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AC" w:rsidRDefault="001A75E1" w:rsidP="00CA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-278130</wp:posOffset>
            </wp:positionV>
            <wp:extent cx="1362075" cy="1362075"/>
            <wp:effectExtent l="0" t="0" r="0" b="0"/>
            <wp:wrapNone/>
            <wp:docPr id="2" name="Obrázek 2" descr="https://pr.vse.cz/wp-content/uploads/page/58/VSE_logo_EN_circle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.vse.cz/wp-content/uploads/page/58/VSE_logo_EN_circle_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54" w:rsidRPr="000C7AB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C6CC66" wp14:editId="1F9C0E44">
            <wp:simplePos x="0" y="0"/>
            <wp:positionH relativeFrom="column">
              <wp:posOffset>4215130</wp:posOffset>
            </wp:positionH>
            <wp:positionV relativeFrom="paragraph">
              <wp:posOffset>-280670</wp:posOffset>
            </wp:positionV>
            <wp:extent cx="1780172" cy="69786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72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1AC" w:rsidRDefault="00CA41AC" w:rsidP="00CA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A41AC" w:rsidRDefault="00CA41AC" w:rsidP="00CA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</w:p>
    <w:p w:rsidR="00663754" w:rsidRDefault="004A6CF4" w:rsidP="00CA4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Report on Internship</w:t>
      </w:r>
    </w:p>
    <w:p w:rsidR="00CA41AC" w:rsidRDefault="00CA41AC" w:rsidP="006637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</w:pPr>
      <w:r w:rsidRPr="00CA41AC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 </w:t>
      </w:r>
    </w:p>
    <w:p w:rsidR="00CA41AC" w:rsidRDefault="00CA41AC" w:rsidP="00663754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9924" w:type="dxa"/>
        <w:tblInd w:w="-431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CA41AC" w:rsidRPr="00CA41AC" w:rsidTr="00663754">
        <w:trPr>
          <w:trHeight w:val="528"/>
        </w:trPr>
        <w:tc>
          <w:tcPr>
            <w:tcW w:w="3828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Student´s Name: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54"/>
        </w:trPr>
        <w:tc>
          <w:tcPr>
            <w:tcW w:w="3828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Firm and Place of Internship:</w:t>
            </w:r>
          </w:p>
        </w:tc>
        <w:tc>
          <w:tcPr>
            <w:tcW w:w="6096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48"/>
        </w:trPr>
        <w:tc>
          <w:tcPr>
            <w:tcW w:w="3828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Department:</w:t>
            </w:r>
          </w:p>
        </w:tc>
        <w:tc>
          <w:tcPr>
            <w:tcW w:w="6096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56"/>
        </w:trPr>
        <w:tc>
          <w:tcPr>
            <w:tcW w:w="3828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Address: </w:t>
            </w:r>
          </w:p>
        </w:tc>
        <w:tc>
          <w:tcPr>
            <w:tcW w:w="6096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78"/>
        </w:trPr>
        <w:tc>
          <w:tcPr>
            <w:tcW w:w="3828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 and Duration of Internship: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2648"/>
        </w:trPr>
        <w:tc>
          <w:tcPr>
            <w:tcW w:w="3828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Short Assessment of Stay: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451"/>
        </w:trPr>
        <w:tc>
          <w:tcPr>
            <w:tcW w:w="3828" w:type="dxa"/>
          </w:tcPr>
          <w:p w:rsidR="00CA41AC" w:rsidRDefault="00CA41AC" w:rsidP="0066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Grade</w:t>
            </w:r>
            <w:r w:rsidR="006637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663754" w:rsidRPr="00663754" w:rsidRDefault="00663754" w:rsidP="006637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663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(choose from the scale bellow)</w:t>
            </w:r>
          </w:p>
        </w:tc>
        <w:tc>
          <w:tcPr>
            <w:tcW w:w="6096" w:type="dxa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bottom w:val="single" w:sz="4" w:space="0" w:color="auto"/>
            </w:tcBorders>
          </w:tcPr>
          <w:p w:rsidR="00CA41AC" w:rsidRPr="00CA41AC" w:rsidRDefault="00CA41AC" w:rsidP="00CA4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Scale of grade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A41AC" w:rsidRPr="00CA41AC" w:rsidRDefault="00CA41AC" w:rsidP="00663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</w:t>
            </w:r>
            <w:r w:rsidR="004E4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Excellent, 2</w:t>
            </w:r>
            <w:r w:rsidR="004E4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Very good</w:t>
            </w:r>
            <w:r w:rsidR="006637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</w:t>
            </w:r>
            <w:r w:rsidR="004E4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Good, 4 - Failed</w:t>
            </w: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44"/>
        </w:trPr>
        <w:tc>
          <w:tcPr>
            <w:tcW w:w="3828" w:type="dxa"/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Name of responsible person:</w:t>
            </w:r>
          </w:p>
        </w:tc>
        <w:tc>
          <w:tcPr>
            <w:tcW w:w="6096" w:type="dxa"/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55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Position in Firm/Company: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416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41AC" w:rsidRPr="00CA41AC" w:rsidRDefault="00CA41AC" w:rsidP="00663754">
            <w:pPr>
              <w:ind w:right="-25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 the responsible person: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c>
          <w:tcPr>
            <w:tcW w:w="3828" w:type="dxa"/>
            <w:tcBorders>
              <w:right w:val="nil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96" w:type="dxa"/>
            <w:tcBorders>
              <w:left w:val="nil"/>
            </w:tcBorders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A41AC" w:rsidRPr="00CA41AC" w:rsidTr="00663754">
        <w:trPr>
          <w:trHeight w:val="412"/>
        </w:trPr>
        <w:tc>
          <w:tcPr>
            <w:tcW w:w="3828" w:type="dxa"/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41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Date:</w:t>
            </w:r>
          </w:p>
        </w:tc>
        <w:tc>
          <w:tcPr>
            <w:tcW w:w="6096" w:type="dxa"/>
            <w:shd w:val="clear" w:color="auto" w:fill="E7E6E6" w:themeFill="background2"/>
          </w:tcPr>
          <w:p w:rsidR="00CA41AC" w:rsidRPr="00CA41AC" w:rsidRDefault="00CA41AC" w:rsidP="007741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6B52" w:rsidRDefault="00EC6B52" w:rsidP="00663754"/>
    <w:sectPr w:rsidR="00EC6B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95" w:rsidRDefault="00540F95" w:rsidP="00663754">
      <w:pPr>
        <w:spacing w:after="0" w:line="240" w:lineRule="auto"/>
      </w:pPr>
      <w:r>
        <w:separator/>
      </w:r>
    </w:p>
  </w:endnote>
  <w:endnote w:type="continuationSeparator" w:id="0">
    <w:p w:rsidR="00540F95" w:rsidRDefault="00540F95" w:rsidP="0066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54" w:rsidRDefault="00663754" w:rsidP="00663754">
    <w:pPr>
      <w:spacing w:after="0"/>
      <w:ind w:left="5387"/>
      <w:rPr>
        <w:b/>
        <w:sz w:val="20"/>
      </w:rPr>
    </w:pPr>
  </w:p>
  <w:p w:rsidR="00663754" w:rsidRDefault="00663754" w:rsidP="00663754">
    <w:pPr>
      <w:spacing w:after="0"/>
      <w:ind w:left="5387"/>
      <w:rPr>
        <w:b/>
        <w:sz w:val="20"/>
      </w:rPr>
    </w:pPr>
  </w:p>
  <w:p w:rsidR="00663754" w:rsidRPr="00663754" w:rsidRDefault="00663754" w:rsidP="00663754">
    <w:pPr>
      <w:spacing w:after="0"/>
      <w:ind w:left="5387"/>
      <w:rPr>
        <w:b/>
        <w:sz w:val="20"/>
      </w:rPr>
    </w:pPr>
    <w:r w:rsidRPr="00663754">
      <w:rPr>
        <w:b/>
        <w:sz w:val="20"/>
      </w:rPr>
      <w:t>MIFA –</w:t>
    </w:r>
    <w:r w:rsidR="00EC4AF8">
      <w:rPr>
        <w:b/>
        <w:sz w:val="20"/>
      </w:rPr>
      <w:t xml:space="preserve"> </w:t>
    </w:r>
    <w:r w:rsidRPr="00663754">
      <w:rPr>
        <w:b/>
        <w:sz w:val="20"/>
      </w:rPr>
      <w:t>Master in Finance and Accounting</w:t>
    </w:r>
  </w:p>
  <w:p w:rsidR="00663754" w:rsidRPr="00663754" w:rsidRDefault="00663754" w:rsidP="00663754">
    <w:pPr>
      <w:spacing w:after="0"/>
      <w:ind w:left="5387"/>
      <w:rPr>
        <w:sz w:val="20"/>
      </w:rPr>
    </w:pPr>
    <w:r w:rsidRPr="00663754">
      <w:rPr>
        <w:sz w:val="20"/>
      </w:rPr>
      <w:t>Faculty of Finance and Acco</w:t>
    </w:r>
    <w:r w:rsidR="00EC4AF8">
      <w:rPr>
        <w:sz w:val="20"/>
      </w:rPr>
      <w:t>unting</w:t>
    </w:r>
    <w:r w:rsidR="00EC4AF8">
      <w:rPr>
        <w:sz w:val="20"/>
      </w:rPr>
      <w:br/>
      <w:t>Prague University of Economics and Business</w:t>
    </w:r>
    <w:r w:rsidRPr="00663754">
      <w:rPr>
        <w:sz w:val="20"/>
      </w:rPr>
      <w:br/>
      <w:t>W. Churchill Sq. 4</w:t>
    </w:r>
    <w:r w:rsidRPr="00663754">
      <w:rPr>
        <w:sz w:val="20"/>
      </w:rPr>
      <w:br/>
      <w:t>130 67 Praha 3</w:t>
    </w:r>
    <w:r w:rsidRPr="00663754">
      <w:rPr>
        <w:sz w:val="20"/>
      </w:rPr>
      <w:br/>
      <w:t>Czech Republic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95" w:rsidRDefault="00540F95" w:rsidP="00663754">
      <w:pPr>
        <w:spacing w:after="0" w:line="240" w:lineRule="auto"/>
      </w:pPr>
      <w:r>
        <w:separator/>
      </w:r>
    </w:p>
  </w:footnote>
  <w:footnote w:type="continuationSeparator" w:id="0">
    <w:p w:rsidR="00540F95" w:rsidRDefault="00540F95" w:rsidP="0066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754" w:rsidRDefault="00663754">
    <w:pPr>
      <w:pStyle w:val="Zhlav"/>
    </w:pPr>
    <w:r>
      <w:t>MIFA – 1FU593</w:t>
    </w:r>
  </w:p>
  <w:p w:rsidR="00663754" w:rsidRDefault="006637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C"/>
    <w:rsid w:val="001A75E1"/>
    <w:rsid w:val="001C4E2E"/>
    <w:rsid w:val="004A6CF4"/>
    <w:rsid w:val="004E4ACF"/>
    <w:rsid w:val="00540F95"/>
    <w:rsid w:val="00663754"/>
    <w:rsid w:val="00A73D02"/>
    <w:rsid w:val="00CA41AC"/>
    <w:rsid w:val="00EC4AF8"/>
    <w:rsid w:val="00E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F5A1"/>
  <w15:chartTrackingRefBased/>
  <w15:docId w15:val="{B52A5FE6-5C77-47F8-8BA2-BC7F31B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1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754"/>
  </w:style>
  <w:style w:type="paragraph" w:styleId="Zpat">
    <w:name w:val="footer"/>
    <w:basedOn w:val="Normln"/>
    <w:link w:val="ZpatChar"/>
    <w:uiPriority w:val="99"/>
    <w:unhideWhenUsed/>
    <w:rsid w:val="00663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Kožušníková</dc:creator>
  <cp:keywords/>
  <dc:description/>
  <cp:lastModifiedBy>Martin Štolc</cp:lastModifiedBy>
  <cp:revision>5</cp:revision>
  <cp:lastPrinted>2017-01-24T09:38:00Z</cp:lastPrinted>
  <dcterms:created xsi:type="dcterms:W3CDTF">2017-01-24T09:14:00Z</dcterms:created>
  <dcterms:modified xsi:type="dcterms:W3CDTF">2021-11-05T12:36:00Z</dcterms:modified>
</cp:coreProperties>
</file>